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CE" w:rsidRPr="00F0532C" w:rsidRDefault="000650CE" w:rsidP="000650CE">
      <w:pPr>
        <w:jc w:val="center"/>
        <w:rPr>
          <w:rFonts w:ascii="Calibri" w:eastAsia="Calibri" w:hAnsi="Calibri" w:cs="Calibri"/>
          <w:szCs w:val="28"/>
        </w:rPr>
      </w:pPr>
      <w:r w:rsidRPr="00F0532C">
        <w:rPr>
          <w:rFonts w:ascii="Calibri" w:eastAsia="Calibri" w:hAnsi="Calibri" w:cs="Calibri"/>
          <w:szCs w:val="28"/>
        </w:rPr>
        <w:t>FICHA DE AVALIAÇÃO DE DESEMPENHO DOCENTE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56"/>
        <w:gridCol w:w="2964"/>
        <w:gridCol w:w="2820"/>
        <w:gridCol w:w="971"/>
        <w:gridCol w:w="971"/>
      </w:tblGrid>
      <w:tr w:rsidR="000650CE" w:rsidTr="005D4E37">
        <w:tc>
          <w:tcPr>
            <w:tcW w:w="1068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</w:rPr>
            </w:pPr>
            <w:bookmarkStart w:id="0" w:name="4d34og8" w:colFirst="0" w:colLast="0"/>
            <w:bookmarkStart w:id="1" w:name="3rdcrjn" w:colFirst="0" w:colLast="0"/>
            <w:bookmarkStart w:id="2" w:name="26in1rg" w:colFirst="0" w:colLast="0"/>
            <w:bookmarkStart w:id="3" w:name="lnxbz9" w:colFirst="0" w:colLast="0"/>
            <w:bookmarkStart w:id="4" w:name="35nkun2" w:colFirst="0" w:colLast="0"/>
            <w:bookmarkStart w:id="5" w:name="1ksv4uv" w:colFirst="0" w:colLast="0"/>
            <w:bookmarkStart w:id="6" w:name="44sinio" w:colFirst="0" w:colLast="0"/>
            <w:bookmarkStart w:id="7" w:name="2jxsxqh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Calibri" w:eastAsia="Calibri" w:hAnsi="Calibri" w:cs="Calibri"/>
              </w:rPr>
              <w:t>Identificação do Avaliado</w:t>
            </w:r>
          </w:p>
        </w:tc>
      </w:tr>
      <w:tr w:rsidR="000650CE" w:rsidTr="000650CE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</w:t>
            </w:r>
            <w:bookmarkStart w:id="8" w:name="gjdgxs" w:colFirst="0" w:colLast="0"/>
            <w:bookmarkEnd w:id="8"/>
            <w:r w:rsidR="005F254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Grupo Recrutamento:</w:t>
            </w:r>
            <w:r w:rsidR="005F2546">
              <w:rPr>
                <w:rFonts w:ascii="Calibri" w:eastAsia="Calibri" w:hAnsi="Calibri" w:cs="Calibri"/>
              </w:rPr>
              <w:t xml:space="preserve"> </w:t>
            </w:r>
            <w:bookmarkStart w:id="9" w:name="30j0zll" w:colFirst="0" w:colLast="0"/>
            <w:bookmarkEnd w:id="9"/>
            <w:r>
              <w:rPr>
                <w:rFonts w:ascii="Calibri" w:eastAsia="Calibri" w:hAnsi="Calibri" w:cs="Calibri"/>
              </w:rPr>
              <w:t>   </w:t>
            </w:r>
          </w:p>
        </w:tc>
      </w:tr>
      <w:tr w:rsidR="000650CE" w:rsidTr="000650CE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Situação profissional: </w:t>
            </w:r>
            <w:bookmarkStart w:id="10" w:name="1fob9te" w:colFirst="0" w:colLast="0"/>
            <w:bookmarkEnd w:id="10"/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NIF:      </w:t>
            </w:r>
          </w:p>
        </w:tc>
      </w:tr>
      <w:tr w:rsidR="000650CE" w:rsidTr="000650CE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Escalão atual: 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N.º SIGHRE:</w:t>
            </w:r>
            <w:r w:rsidR="00926B7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650CE" w:rsidTr="000650CE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mudança de escalão: 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CE" w:rsidRDefault="000650CE" w:rsidP="007F5351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Teve observação de aulas: Sim </w:t>
            </w:r>
            <w:r>
              <w:rPr>
                <w:rFonts w:ascii="Calibri" w:eastAsia="Calibri" w:hAnsi="Calibri" w:cs="Calibri"/>
              </w:rPr>
              <w:sym w:font="Wingdings" w:char="F06F"/>
            </w:r>
            <w:r>
              <w:rPr>
                <w:rFonts w:ascii="Calibri" w:eastAsia="Calibri" w:hAnsi="Calibri" w:cs="Calibri"/>
              </w:rPr>
              <w:t xml:space="preserve"> Não </w:t>
            </w:r>
            <w:r w:rsidR="00A65172">
              <w:rPr>
                <w:rFonts w:ascii="Calibri" w:eastAsia="Calibri" w:hAnsi="Calibri" w:cs="Calibri"/>
              </w:rPr>
              <w:sym w:font="Wingdings" w:char="F06F"/>
            </w:r>
          </w:p>
        </w:tc>
      </w:tr>
      <w:tr w:rsidR="000650CE" w:rsidTr="005D4E37">
        <w:tc>
          <w:tcPr>
            <w:tcW w:w="106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Identificação do Avaliador</w:t>
            </w:r>
          </w:p>
        </w:tc>
      </w:tr>
      <w:tr w:rsidR="000650CE" w:rsidTr="000650CE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Nome: </w:t>
            </w:r>
            <w:bookmarkStart w:id="11" w:name="3znysh7" w:colFirst="0" w:colLast="0"/>
            <w:bookmarkEnd w:id="11"/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Grupo Recrutamento: </w:t>
            </w:r>
            <w:bookmarkStart w:id="12" w:name="2et92p0" w:colFirst="0" w:colLast="0"/>
            <w:bookmarkEnd w:id="12"/>
          </w:p>
        </w:tc>
      </w:tr>
      <w:tr w:rsidR="000650CE" w:rsidTr="000650CE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Cargo: </w:t>
            </w:r>
            <w:bookmarkStart w:id="13" w:name="tyjcwt" w:colFirst="0" w:colLast="0"/>
            <w:bookmarkEnd w:id="13"/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CE" w:rsidRDefault="000650CE" w:rsidP="005D4E37">
            <w:pPr>
              <w:spacing w:before="60"/>
              <w:rPr>
                <w:rFonts w:ascii="Calibri" w:eastAsia="Calibri" w:hAnsi="Calibri" w:cs="Calibri"/>
              </w:rPr>
            </w:pPr>
          </w:p>
        </w:tc>
      </w:tr>
      <w:tr w:rsidR="000650CE" w:rsidTr="000650CE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Departamento curricular </w:t>
            </w:r>
            <w:proofErr w:type="gramStart"/>
            <w:r>
              <w:rPr>
                <w:rFonts w:ascii="Calibri" w:eastAsia="Calibri" w:hAnsi="Calibri" w:cs="Calibri"/>
              </w:rPr>
              <w:t>de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bookmarkStart w:id="14" w:name="3dy6vkm" w:colFirst="0" w:colLast="0"/>
            <w:bookmarkEnd w:id="14"/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NIF: </w:t>
            </w:r>
            <w:bookmarkStart w:id="15" w:name="1t3h5sf" w:colFirst="0" w:colLast="0"/>
            <w:bookmarkEnd w:id="15"/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0650CE" w:rsidTr="005D4E37">
        <w:tc>
          <w:tcPr>
            <w:tcW w:w="1068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Condições de avaliação</w:t>
            </w:r>
          </w:p>
        </w:tc>
      </w:tr>
      <w:tr w:rsidR="000650CE" w:rsidTr="005D4E37"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Período em avaliação </w:t>
            </w:r>
            <w:proofErr w:type="gramStart"/>
            <w:r>
              <w:rPr>
                <w:rFonts w:ascii="Calibri" w:eastAsia="Calibri" w:hAnsi="Calibri" w:cs="Calibri"/>
              </w:rPr>
              <w:t>de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650CE" w:rsidTr="005D4E37"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CE" w:rsidRDefault="000650CE" w:rsidP="00A65172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Cumprimento do serviço:</w:t>
            </w:r>
            <w:r w:rsidR="005F54E1">
              <w:rPr>
                <w:rFonts w:ascii="Calibri" w:eastAsia="Calibri" w:hAnsi="Calibri" w:cs="Calibri"/>
              </w:rPr>
              <w:t xml:space="preserve"> </w:t>
            </w:r>
            <w:bookmarkStart w:id="16" w:name="_GoBack"/>
            <w:bookmarkEnd w:id="16"/>
          </w:p>
        </w:tc>
      </w:tr>
      <w:tr w:rsidR="000650CE" w:rsidTr="005D4E37">
        <w:tc>
          <w:tcPr>
            <w:tcW w:w="106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Avaliação</w:t>
            </w:r>
          </w:p>
        </w:tc>
      </w:tr>
      <w:tr w:rsidR="000650CE" w:rsidTr="005D4E37">
        <w:tc>
          <w:tcPr>
            <w:tcW w:w="2956" w:type="dxa"/>
            <w:vMerge w:val="restart"/>
            <w:tcBorders>
              <w:top w:val="single" w:sz="4" w:space="0" w:color="000000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Dimensão</w:t>
            </w:r>
          </w:p>
        </w:tc>
        <w:tc>
          <w:tcPr>
            <w:tcW w:w="5784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Parâmetro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Pontuação</w:t>
            </w:r>
          </w:p>
        </w:tc>
      </w:tr>
      <w:tr w:rsidR="000650CE" w:rsidTr="005D4E37">
        <w:trPr>
          <w:trHeight w:val="484"/>
        </w:trPr>
        <w:tc>
          <w:tcPr>
            <w:tcW w:w="2956" w:type="dxa"/>
            <w:vMerge/>
            <w:tcBorders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784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Avaliador</w:t>
            </w:r>
          </w:p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interno</w:t>
            </w:r>
            <w:proofErr w:type="gramEnd"/>
          </w:p>
        </w:tc>
        <w:tc>
          <w:tcPr>
            <w:tcW w:w="971" w:type="dxa"/>
            <w:tcBorders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Avaliador</w:t>
            </w:r>
          </w:p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externo</w:t>
            </w:r>
            <w:proofErr w:type="gramEnd"/>
          </w:p>
        </w:tc>
      </w:tr>
      <w:tr w:rsidR="000650CE" w:rsidTr="005D4E37">
        <w:trPr>
          <w:trHeight w:val="484"/>
        </w:trPr>
        <w:tc>
          <w:tcPr>
            <w:tcW w:w="295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Científica e pedagógica</w:t>
            </w:r>
          </w:p>
        </w:tc>
        <w:tc>
          <w:tcPr>
            <w:tcW w:w="5784" w:type="dxa"/>
            <w:gridSpan w:val="2"/>
            <w:tcBorders>
              <w:top w:val="single" w:sz="2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Preparação e organização das atividades letivas</w:t>
            </w:r>
          </w:p>
        </w:tc>
        <w:tc>
          <w:tcPr>
            <w:tcW w:w="971" w:type="dxa"/>
            <w:tcBorders>
              <w:top w:val="single" w:sz="24" w:space="0" w:color="auto"/>
            </w:tcBorders>
            <w:vAlign w:val="center"/>
          </w:tcPr>
          <w:p w:rsidR="00413F09" w:rsidRDefault="00413F09" w:rsidP="00413F0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rPr>
          <w:trHeight w:val="484"/>
        </w:trPr>
        <w:tc>
          <w:tcPr>
            <w:tcW w:w="2956" w:type="dxa"/>
            <w:vMerge/>
            <w:tcBorders>
              <w:left w:val="single" w:sz="24" w:space="0" w:color="auto"/>
            </w:tcBorders>
            <w:vAlign w:val="center"/>
          </w:tcPr>
          <w:p w:rsidR="000650CE" w:rsidRDefault="000650CE" w:rsidP="005D4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Regulação do processo de ensino-aprendizagem</w:t>
            </w:r>
          </w:p>
        </w:tc>
        <w:tc>
          <w:tcPr>
            <w:tcW w:w="971" w:type="dxa"/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right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rPr>
          <w:trHeight w:val="397"/>
        </w:trPr>
        <w:tc>
          <w:tcPr>
            <w:tcW w:w="295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784" w:type="dxa"/>
            <w:gridSpan w:val="2"/>
            <w:tcBorders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94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rPr>
          <w:trHeight w:val="439"/>
        </w:trPr>
        <w:tc>
          <w:tcPr>
            <w:tcW w:w="295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Participação na escola e relação com a comunidade</w:t>
            </w:r>
          </w:p>
        </w:tc>
        <w:tc>
          <w:tcPr>
            <w:tcW w:w="5784" w:type="dxa"/>
            <w:gridSpan w:val="2"/>
            <w:tcBorders>
              <w:top w:val="single" w:sz="2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Compromisso com o grupo de pares e com a escola</w:t>
            </w:r>
          </w:p>
        </w:tc>
        <w:tc>
          <w:tcPr>
            <w:tcW w:w="1942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rPr>
          <w:trHeight w:val="439"/>
        </w:trPr>
        <w:tc>
          <w:tcPr>
            <w:tcW w:w="2956" w:type="dxa"/>
            <w:vMerge/>
            <w:tcBorders>
              <w:left w:val="single" w:sz="24" w:space="0" w:color="auto"/>
            </w:tcBorders>
            <w:vAlign w:val="center"/>
          </w:tcPr>
          <w:p w:rsidR="000650CE" w:rsidRDefault="000650CE" w:rsidP="005D4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4" w:type="dxa"/>
            <w:gridSpan w:val="2"/>
            <w:tcBorders>
              <w:bottom w:val="single" w:sz="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Participação em projetos e atividades que tenham relevância para escola e/ou comunidade</w:t>
            </w:r>
          </w:p>
        </w:tc>
        <w:tc>
          <w:tcPr>
            <w:tcW w:w="1942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rPr>
          <w:trHeight w:val="439"/>
        </w:trPr>
        <w:tc>
          <w:tcPr>
            <w:tcW w:w="295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rPr>
          <w:trHeight w:val="439"/>
        </w:trPr>
        <w:tc>
          <w:tcPr>
            <w:tcW w:w="295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Formação contínua e desenvolvimento profissional</w:t>
            </w:r>
          </w:p>
        </w:tc>
        <w:tc>
          <w:tcPr>
            <w:tcW w:w="5784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Reconhecimento de que o saber próprio da profissão se sustenta em investigação atualizada</w:t>
            </w:r>
          </w:p>
        </w:tc>
        <w:tc>
          <w:tcPr>
            <w:tcW w:w="1942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rPr>
          <w:trHeight w:val="439"/>
        </w:trPr>
        <w:tc>
          <w:tcPr>
            <w:tcW w:w="295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78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0650CE" w:rsidRDefault="000650CE" w:rsidP="005D4E3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c>
          <w:tcPr>
            <w:tcW w:w="8740" w:type="dxa"/>
            <w:gridSpan w:val="3"/>
            <w:tcBorders>
              <w:top w:val="single" w:sz="24" w:space="0" w:color="auto"/>
            </w:tcBorders>
          </w:tcPr>
          <w:p w:rsidR="000650CE" w:rsidRDefault="000650CE" w:rsidP="005D4E37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Pontuação total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tc>
          <w:tcPr>
            <w:tcW w:w="1942" w:type="dxa"/>
            <w:gridSpan w:val="2"/>
            <w:tcBorders>
              <w:top w:val="single" w:sz="24" w:space="0" w:color="auto"/>
            </w:tcBorders>
            <w:vAlign w:val="center"/>
          </w:tcPr>
          <w:p w:rsidR="000650CE" w:rsidRDefault="000650CE" w:rsidP="003E6D2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c>
          <w:tcPr>
            <w:tcW w:w="10682" w:type="dxa"/>
            <w:gridSpan w:val="5"/>
            <w:tcBorders>
              <w:top w:val="nil"/>
              <w:left w:val="nil"/>
              <w:right w:val="nil"/>
            </w:tcBorders>
          </w:tcPr>
          <w:p w:rsidR="000650CE" w:rsidRDefault="000650CE" w:rsidP="005D4E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 Avaliador</w:t>
            </w:r>
          </w:p>
        </w:tc>
      </w:tr>
      <w:tr w:rsidR="000650CE" w:rsidTr="005D4E37">
        <w:tc>
          <w:tcPr>
            <w:tcW w:w="10682" w:type="dxa"/>
            <w:gridSpan w:val="5"/>
            <w:tcBorders>
              <w:bottom w:val="single" w:sz="4" w:space="0" w:color="000000"/>
            </w:tcBorders>
          </w:tcPr>
          <w:p w:rsidR="000650CE" w:rsidRPr="00F0532C" w:rsidRDefault="000650CE" w:rsidP="00A65172">
            <w:pPr>
              <w:rPr>
                <w:rFonts w:ascii="Calibri" w:eastAsia="Calibri" w:hAnsi="Calibri" w:cs="Calibri"/>
                <w:szCs w:val="18"/>
              </w:rPr>
            </w:pPr>
            <w:r w:rsidRPr="00F0532C">
              <w:rPr>
                <w:rFonts w:ascii="Calibri" w:eastAsia="Calibri" w:hAnsi="Calibri" w:cs="Calibri"/>
                <w:szCs w:val="18"/>
              </w:rPr>
              <w:t xml:space="preserve">Data: </w:t>
            </w:r>
            <w:bookmarkStart w:id="17" w:name="z337ya" w:colFirst="0" w:colLast="0"/>
            <w:bookmarkEnd w:id="17"/>
            <w:r w:rsidRPr="00F0532C">
              <w:rPr>
                <w:rFonts w:ascii="Calibri" w:eastAsia="Calibri" w:hAnsi="Calibri" w:cs="Calibri"/>
                <w:szCs w:val="18"/>
              </w:rPr>
              <w:t xml:space="preserve">   </w:t>
            </w:r>
            <w:r w:rsidR="00A65172">
              <w:rPr>
                <w:rFonts w:ascii="Calibri" w:eastAsia="Calibri" w:hAnsi="Calibri" w:cs="Calibri"/>
                <w:szCs w:val="18"/>
              </w:rPr>
              <w:tab/>
              <w:t xml:space="preserve">        </w:t>
            </w:r>
            <w:r w:rsidR="003E6D2B">
              <w:rPr>
                <w:rFonts w:ascii="Calibri" w:eastAsia="Calibri" w:hAnsi="Calibri" w:cs="Calibri"/>
                <w:szCs w:val="18"/>
              </w:rPr>
              <w:t xml:space="preserve">                                              </w:t>
            </w:r>
            <w:r w:rsidRPr="00F0532C">
              <w:rPr>
                <w:rFonts w:ascii="Calibri" w:eastAsia="Calibri" w:hAnsi="Calibri" w:cs="Calibri"/>
                <w:szCs w:val="18"/>
              </w:rPr>
              <w:t>Assinatura do avaliador: _____________</w:t>
            </w:r>
            <w:r>
              <w:rPr>
                <w:rFonts w:ascii="Calibri" w:eastAsia="Calibri" w:hAnsi="Calibri" w:cs="Calibri"/>
                <w:szCs w:val="18"/>
              </w:rPr>
              <w:t>_</w:t>
            </w:r>
            <w:r w:rsidRPr="00F0532C">
              <w:rPr>
                <w:rFonts w:ascii="Calibri" w:eastAsia="Calibri" w:hAnsi="Calibri" w:cs="Calibri"/>
                <w:szCs w:val="18"/>
              </w:rPr>
              <w:t>_______________________</w:t>
            </w:r>
          </w:p>
        </w:tc>
      </w:tr>
      <w:tr w:rsidR="000650CE" w:rsidTr="005D4E37">
        <w:tc>
          <w:tcPr>
            <w:tcW w:w="10682" w:type="dxa"/>
            <w:gridSpan w:val="5"/>
            <w:tcBorders>
              <w:left w:val="nil"/>
              <w:right w:val="nil"/>
            </w:tcBorders>
          </w:tcPr>
          <w:p w:rsidR="000650CE" w:rsidRDefault="000650CE" w:rsidP="005D4E3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Comunicação da classificação final</w:t>
            </w:r>
          </w:p>
        </w:tc>
      </w:tr>
      <w:tr w:rsidR="000650CE" w:rsidTr="000650CE">
        <w:trPr>
          <w:trHeight w:val="300"/>
        </w:trPr>
        <w:tc>
          <w:tcPr>
            <w:tcW w:w="5920" w:type="dxa"/>
            <w:gridSpan w:val="2"/>
            <w:vAlign w:val="bottom"/>
          </w:tcPr>
          <w:p w:rsidR="000650CE" w:rsidRDefault="000650CE" w:rsidP="005D4E37">
            <w:pPr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Data: ____ / ____ / _____</w:t>
            </w:r>
          </w:p>
        </w:tc>
        <w:tc>
          <w:tcPr>
            <w:tcW w:w="2820" w:type="dxa"/>
          </w:tcPr>
          <w:p w:rsidR="000650CE" w:rsidRDefault="000650CE" w:rsidP="005D4E3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Cs w:val="22"/>
              </w:rPr>
              <w:t>Classificação final</w:t>
            </w:r>
          </w:p>
          <w:p w:rsidR="000650CE" w:rsidRDefault="000650CE" w:rsidP="005D4E37">
            <w:pPr>
              <w:jc w:val="right"/>
              <w:rPr>
                <w:rFonts w:ascii="Calibri" w:eastAsia="Calibri" w:hAnsi="Calibri" w:cs="Calibri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zCs w:val="22"/>
              </w:rPr>
              <w:t xml:space="preserve"> menção qualitativa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b)</w:t>
            </w:r>
          </w:p>
        </w:tc>
        <w:tc>
          <w:tcPr>
            <w:tcW w:w="1942" w:type="dxa"/>
            <w:gridSpan w:val="2"/>
          </w:tcPr>
          <w:p w:rsidR="000650CE" w:rsidRDefault="000650CE" w:rsidP="005D4E3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50CE" w:rsidTr="005D4E37">
        <w:tc>
          <w:tcPr>
            <w:tcW w:w="10682" w:type="dxa"/>
            <w:gridSpan w:val="5"/>
            <w:tcBorders>
              <w:bottom w:val="single" w:sz="4" w:space="0" w:color="000000"/>
            </w:tcBorders>
          </w:tcPr>
          <w:p w:rsidR="000650CE" w:rsidRDefault="000650CE" w:rsidP="005D4E37">
            <w:pPr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Assinaturas dos membros da SADD: </w:t>
            </w:r>
            <w:proofErr w:type="gramStart"/>
            <w:r>
              <w:rPr>
                <w:rFonts w:ascii="Calibri" w:eastAsia="Calibri" w:hAnsi="Calibri" w:cs="Calibri"/>
                <w:szCs w:val="22"/>
              </w:rPr>
              <w:t>_____________________________  ______________________________</w:t>
            </w:r>
            <w:proofErr w:type="gramEnd"/>
            <w:r>
              <w:rPr>
                <w:rFonts w:ascii="Calibri" w:eastAsia="Calibri" w:hAnsi="Calibri" w:cs="Calibri"/>
                <w:szCs w:val="22"/>
              </w:rPr>
              <w:t xml:space="preserve">  ______________________________ _____________________________  _____________________________</w:t>
            </w:r>
          </w:p>
          <w:p w:rsidR="000650CE" w:rsidRPr="00F0532C" w:rsidRDefault="000650CE" w:rsidP="005D4E37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000650CE" w:rsidRPr="00F0532C" w:rsidTr="005D4E37">
        <w:tc>
          <w:tcPr>
            <w:tcW w:w="10682" w:type="dxa"/>
            <w:gridSpan w:val="5"/>
          </w:tcPr>
          <w:p w:rsidR="000650CE" w:rsidRPr="00F0532C" w:rsidRDefault="000650CE" w:rsidP="005D4E37">
            <w:pPr>
              <w:rPr>
                <w:rFonts w:ascii="Calibri" w:eastAsia="Calibri" w:hAnsi="Calibri" w:cs="Calibri"/>
                <w:szCs w:val="18"/>
              </w:rPr>
            </w:pPr>
            <w:r w:rsidRPr="00F0532C">
              <w:rPr>
                <w:rFonts w:ascii="Calibri" w:eastAsia="Calibri" w:hAnsi="Calibri" w:cs="Calibri"/>
                <w:szCs w:val="18"/>
              </w:rPr>
              <w:t>Tomei conhecimento c)</w:t>
            </w:r>
          </w:p>
          <w:p w:rsidR="000650CE" w:rsidRDefault="000650CE" w:rsidP="005D4E37">
            <w:pPr>
              <w:rPr>
                <w:rFonts w:ascii="Calibri" w:eastAsia="Calibri" w:hAnsi="Calibri" w:cs="Calibri"/>
                <w:szCs w:val="18"/>
              </w:rPr>
            </w:pPr>
            <w:r w:rsidRPr="00F0532C">
              <w:rPr>
                <w:rFonts w:ascii="Calibri" w:eastAsia="Calibri" w:hAnsi="Calibri" w:cs="Calibri"/>
                <w:szCs w:val="18"/>
              </w:rPr>
              <w:t xml:space="preserve">Data: </w:t>
            </w:r>
            <w:proofErr w:type="gramStart"/>
            <w:r w:rsidRPr="00F0532C">
              <w:rPr>
                <w:rFonts w:ascii="Calibri" w:eastAsia="Calibri" w:hAnsi="Calibri" w:cs="Calibri"/>
                <w:szCs w:val="18"/>
              </w:rPr>
              <w:t xml:space="preserve">______  </w:t>
            </w:r>
            <w:proofErr w:type="gramEnd"/>
            <w:r w:rsidRPr="00F0532C">
              <w:rPr>
                <w:rFonts w:ascii="Calibri" w:eastAsia="Calibri" w:hAnsi="Calibri" w:cs="Calibri"/>
                <w:szCs w:val="18"/>
              </w:rPr>
              <w:t>/ _____  / ______ Assinatura do avaliado: _________________________________________</w:t>
            </w:r>
          </w:p>
          <w:p w:rsidR="000650CE" w:rsidRPr="00F0532C" w:rsidRDefault="000650CE" w:rsidP="005D4E3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:rsidR="000650CE" w:rsidRDefault="000650CE" w:rsidP="000650CE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rPr>
          <w:rFonts w:ascii="Calibri" w:eastAsia="Calibri" w:hAnsi="Calibri" w:cs="Calibri"/>
          <w:sz w:val="16"/>
          <w:szCs w:val="16"/>
        </w:rPr>
      </w:pPr>
      <w:proofErr w:type="gramStart"/>
      <w:r w:rsidRPr="00F0532C">
        <w:rPr>
          <w:rFonts w:ascii="Calibri" w:eastAsia="Calibri" w:hAnsi="Calibri" w:cs="Calibri"/>
          <w:sz w:val="16"/>
          <w:szCs w:val="16"/>
        </w:rPr>
        <w:t>de</w:t>
      </w:r>
      <w:proofErr w:type="gramEnd"/>
      <w:r w:rsidRPr="00F0532C">
        <w:rPr>
          <w:rFonts w:ascii="Calibri" w:eastAsia="Calibri" w:hAnsi="Calibri" w:cs="Calibri"/>
          <w:sz w:val="16"/>
          <w:szCs w:val="16"/>
        </w:rPr>
        <w:t xml:space="preserve"> acordo com o n.º 2 ou 3 do </w:t>
      </w:r>
      <w:proofErr w:type="spellStart"/>
      <w:r w:rsidRPr="00F0532C">
        <w:rPr>
          <w:rFonts w:ascii="Calibri" w:eastAsia="Calibri" w:hAnsi="Calibri" w:cs="Calibri"/>
          <w:sz w:val="16"/>
          <w:szCs w:val="16"/>
        </w:rPr>
        <w:t>art</w:t>
      </w:r>
      <w:proofErr w:type="spellEnd"/>
      <w:r w:rsidRPr="00F0532C">
        <w:rPr>
          <w:rFonts w:ascii="Calibri" w:eastAsia="Calibri" w:hAnsi="Calibri" w:cs="Calibri"/>
          <w:sz w:val="16"/>
          <w:szCs w:val="16"/>
        </w:rPr>
        <w:t>. 21</w:t>
      </w:r>
      <w:r>
        <w:rPr>
          <w:rFonts w:ascii="Calibri" w:eastAsia="Calibri" w:hAnsi="Calibri" w:cs="Calibri"/>
          <w:sz w:val="16"/>
          <w:szCs w:val="16"/>
        </w:rPr>
        <w:t>.</w:t>
      </w:r>
      <w:r w:rsidRPr="00F0532C">
        <w:rPr>
          <w:rFonts w:ascii="Calibri" w:eastAsia="Calibri" w:hAnsi="Calibri" w:cs="Calibri"/>
          <w:sz w:val="16"/>
          <w:szCs w:val="16"/>
        </w:rPr>
        <w:t xml:space="preserve">º do Decreto-Regulamentar n.º 26/2012, de 21 de fevereiro. </w:t>
      </w:r>
    </w:p>
    <w:p w:rsidR="000650CE" w:rsidRDefault="000650CE" w:rsidP="000650CE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rPr>
          <w:rFonts w:ascii="Calibri" w:eastAsia="Calibri" w:hAnsi="Calibri" w:cs="Calibri"/>
          <w:sz w:val="16"/>
          <w:szCs w:val="16"/>
        </w:rPr>
      </w:pPr>
      <w:proofErr w:type="gramStart"/>
      <w:r w:rsidRPr="00F0532C">
        <w:rPr>
          <w:rFonts w:ascii="Calibri" w:eastAsia="Calibri" w:hAnsi="Calibri" w:cs="Calibri"/>
          <w:sz w:val="16"/>
          <w:szCs w:val="16"/>
        </w:rPr>
        <w:t>de</w:t>
      </w:r>
      <w:proofErr w:type="gramEnd"/>
      <w:r w:rsidRPr="00F0532C">
        <w:rPr>
          <w:rFonts w:ascii="Calibri" w:eastAsia="Calibri" w:hAnsi="Calibri" w:cs="Calibri"/>
          <w:sz w:val="16"/>
          <w:szCs w:val="16"/>
        </w:rPr>
        <w:t xml:space="preserve"> acordo com o n.º 3 do </w:t>
      </w:r>
      <w:proofErr w:type="spellStart"/>
      <w:r w:rsidRPr="00F0532C">
        <w:rPr>
          <w:rFonts w:ascii="Calibri" w:eastAsia="Calibri" w:hAnsi="Calibri" w:cs="Calibri"/>
          <w:sz w:val="16"/>
          <w:szCs w:val="16"/>
        </w:rPr>
        <w:t>art</w:t>
      </w:r>
      <w:proofErr w:type="spellEnd"/>
      <w:r w:rsidRPr="00F0532C">
        <w:rPr>
          <w:rFonts w:ascii="Calibri" w:eastAsia="Calibri" w:hAnsi="Calibri" w:cs="Calibri"/>
          <w:sz w:val="16"/>
          <w:szCs w:val="16"/>
        </w:rPr>
        <w:t>. 20</w:t>
      </w:r>
      <w:r>
        <w:rPr>
          <w:rFonts w:ascii="Calibri" w:eastAsia="Calibri" w:hAnsi="Calibri" w:cs="Calibri"/>
          <w:sz w:val="16"/>
          <w:szCs w:val="16"/>
        </w:rPr>
        <w:t>.</w:t>
      </w:r>
      <w:r w:rsidRPr="00F0532C">
        <w:rPr>
          <w:rFonts w:ascii="Calibri" w:eastAsia="Calibri" w:hAnsi="Calibri" w:cs="Calibri"/>
          <w:sz w:val="16"/>
          <w:szCs w:val="16"/>
        </w:rPr>
        <w:t xml:space="preserve">º e n.º 4 do </w:t>
      </w:r>
      <w:proofErr w:type="spellStart"/>
      <w:r w:rsidRPr="00F0532C">
        <w:rPr>
          <w:rFonts w:ascii="Calibri" w:eastAsia="Calibri" w:hAnsi="Calibri" w:cs="Calibri"/>
          <w:sz w:val="16"/>
          <w:szCs w:val="16"/>
        </w:rPr>
        <w:t>art</w:t>
      </w:r>
      <w:proofErr w:type="spellEnd"/>
      <w:r w:rsidRPr="00F0532C">
        <w:rPr>
          <w:rFonts w:ascii="Calibri" w:eastAsia="Calibri" w:hAnsi="Calibri" w:cs="Calibri"/>
          <w:sz w:val="16"/>
          <w:szCs w:val="16"/>
        </w:rPr>
        <w:t>. 21</w:t>
      </w:r>
      <w:r>
        <w:rPr>
          <w:rFonts w:ascii="Calibri" w:eastAsia="Calibri" w:hAnsi="Calibri" w:cs="Calibri"/>
          <w:sz w:val="16"/>
          <w:szCs w:val="16"/>
        </w:rPr>
        <w:t>.</w:t>
      </w:r>
      <w:r w:rsidRPr="00F0532C">
        <w:rPr>
          <w:rFonts w:ascii="Calibri" w:eastAsia="Calibri" w:hAnsi="Calibri" w:cs="Calibri"/>
          <w:sz w:val="16"/>
          <w:szCs w:val="16"/>
        </w:rPr>
        <w:t xml:space="preserve">º do Decreto-Regulamentar n.º 26/2012, de 21 de fevereiro. </w:t>
      </w:r>
    </w:p>
    <w:p w:rsidR="000650CE" w:rsidRDefault="000650CE" w:rsidP="000650CE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16"/>
          <w:szCs w:val="16"/>
        </w:rPr>
      </w:pPr>
      <w:r w:rsidRPr="00F0532C">
        <w:rPr>
          <w:rFonts w:ascii="Calibri" w:eastAsia="Calibri" w:hAnsi="Calibri" w:cs="Calibri"/>
          <w:sz w:val="16"/>
          <w:szCs w:val="16"/>
        </w:rPr>
        <w:t xml:space="preserve"> “</w:t>
      </w:r>
      <w:proofErr w:type="gramStart"/>
      <w:r w:rsidRPr="00F0532C">
        <w:rPr>
          <w:rFonts w:ascii="Calibri" w:eastAsia="Calibri" w:hAnsi="Calibri" w:cs="Calibri"/>
          <w:sz w:val="16"/>
          <w:szCs w:val="16"/>
        </w:rPr>
        <w:t>a</w:t>
      </w:r>
      <w:proofErr w:type="gramEnd"/>
      <w:r w:rsidRPr="00F0532C">
        <w:rPr>
          <w:rFonts w:ascii="Calibri" w:eastAsia="Calibri" w:hAnsi="Calibri" w:cs="Calibri"/>
          <w:sz w:val="16"/>
          <w:szCs w:val="16"/>
        </w:rPr>
        <w:t xml:space="preserve"> não apresentação da reclamação equivale à aceitação da avaliação obtida” n.º 4 do </w:t>
      </w:r>
      <w:proofErr w:type="spellStart"/>
      <w:r w:rsidRPr="00F0532C">
        <w:rPr>
          <w:rFonts w:ascii="Calibri" w:eastAsia="Calibri" w:hAnsi="Calibri" w:cs="Calibri"/>
          <w:sz w:val="16"/>
          <w:szCs w:val="16"/>
        </w:rPr>
        <w:t>art</w:t>
      </w:r>
      <w:proofErr w:type="spellEnd"/>
      <w:r w:rsidRPr="00F0532C">
        <w:rPr>
          <w:rFonts w:ascii="Calibri" w:eastAsia="Calibri" w:hAnsi="Calibri" w:cs="Calibri"/>
          <w:sz w:val="16"/>
          <w:szCs w:val="16"/>
        </w:rPr>
        <w:t>. 24</w:t>
      </w:r>
      <w:r>
        <w:rPr>
          <w:rFonts w:ascii="Calibri" w:eastAsia="Calibri" w:hAnsi="Calibri" w:cs="Calibri"/>
          <w:sz w:val="16"/>
          <w:szCs w:val="16"/>
        </w:rPr>
        <w:t>.</w:t>
      </w:r>
      <w:r w:rsidRPr="00F0532C">
        <w:rPr>
          <w:rFonts w:ascii="Calibri" w:eastAsia="Calibri" w:hAnsi="Calibri" w:cs="Calibri"/>
          <w:sz w:val="16"/>
          <w:szCs w:val="16"/>
        </w:rPr>
        <w:t>º do Decreto-Regulamentar n.º 26/2012, de 21 de fevereiro.</w:t>
      </w:r>
    </w:p>
    <w:p w:rsidR="000650CE" w:rsidRDefault="000650CE" w:rsidP="000650CE">
      <w:pPr>
        <w:rPr>
          <w:rFonts w:ascii="Calibri" w:eastAsia="Calibri" w:hAnsi="Calibri" w:cs="Calibri"/>
          <w:sz w:val="16"/>
          <w:szCs w:val="16"/>
        </w:rPr>
      </w:pPr>
    </w:p>
    <w:p w:rsidR="000650CE" w:rsidRPr="00F0532C" w:rsidRDefault="000650CE" w:rsidP="000650CE">
      <w:pPr>
        <w:rPr>
          <w:rFonts w:ascii="Calibri" w:eastAsia="Calibri" w:hAnsi="Calibri" w:cs="Calibri"/>
          <w:sz w:val="16"/>
          <w:szCs w:val="16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82"/>
      </w:tblGrid>
      <w:tr w:rsidR="000650CE" w:rsidTr="005D4E37">
        <w:tc>
          <w:tcPr>
            <w:tcW w:w="10682" w:type="dxa"/>
            <w:tcBorders>
              <w:top w:val="nil"/>
              <w:left w:val="nil"/>
              <w:right w:val="nil"/>
            </w:tcBorders>
          </w:tcPr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Decisão sobre a reclamação</w:t>
            </w:r>
          </w:p>
        </w:tc>
      </w:tr>
      <w:tr w:rsidR="000650CE" w:rsidTr="005D4E37">
        <w:tc>
          <w:tcPr>
            <w:tcW w:w="10682" w:type="dxa"/>
          </w:tcPr>
          <w:p w:rsidR="000650CE" w:rsidRDefault="000650CE" w:rsidP="005D4E37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Avaliação atribuída pela SADD do Conselho Pedagógico</w:t>
            </w:r>
          </w:p>
          <w:p w:rsidR="000650CE" w:rsidRDefault="000650CE" w:rsidP="005D4E37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Classificação: </w:t>
            </w:r>
            <w:proofErr w:type="gramStart"/>
            <w:r>
              <w:rPr>
                <w:rFonts w:ascii="Calibri" w:eastAsia="Calibri" w:hAnsi="Calibri" w:cs="Calibri"/>
                <w:szCs w:val="22"/>
              </w:rPr>
              <w:t>___________           menção</w:t>
            </w:r>
            <w:proofErr w:type="gramEnd"/>
            <w:r>
              <w:rPr>
                <w:rFonts w:ascii="Calibri" w:eastAsia="Calibri" w:hAnsi="Calibri" w:cs="Calibri"/>
                <w:szCs w:val="22"/>
              </w:rPr>
              <w:t xml:space="preserve"> qualitativa: _____________________</w:t>
            </w:r>
          </w:p>
          <w:p w:rsidR="000650CE" w:rsidRDefault="000650CE" w:rsidP="005D4E37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Fundamentação da avaliação: ______________________________________________________________________</w:t>
            </w:r>
          </w:p>
          <w:p w:rsidR="000650CE" w:rsidRDefault="000650CE" w:rsidP="000650CE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_______________________________________________________________________________________________</w:t>
            </w:r>
          </w:p>
          <w:p w:rsidR="000650CE" w:rsidRDefault="000650CE" w:rsidP="000650CE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:rsidR="000650CE" w:rsidRDefault="000650CE" w:rsidP="000650CE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_______________________________________________________________________________________________</w:t>
            </w:r>
          </w:p>
          <w:p w:rsidR="000650CE" w:rsidRDefault="000650CE" w:rsidP="000650CE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:rsidR="000650CE" w:rsidRDefault="000650CE" w:rsidP="000650CE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_______________________________________________________________________________________________</w:t>
            </w:r>
          </w:p>
          <w:p w:rsidR="000650CE" w:rsidRDefault="000650CE" w:rsidP="000650CE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:rsidR="000650CE" w:rsidRDefault="000650CE" w:rsidP="005D4E37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_______________________________________________________________________________________________</w:t>
            </w:r>
          </w:p>
          <w:p w:rsidR="000650CE" w:rsidRDefault="000650CE" w:rsidP="005D4E37">
            <w:pPr>
              <w:spacing w:before="60" w:after="6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_______________________________________________________________________________________________</w:t>
            </w:r>
          </w:p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Data da reunião: </w:t>
            </w:r>
            <w:proofErr w:type="gramStart"/>
            <w:r>
              <w:rPr>
                <w:rFonts w:ascii="Calibri" w:eastAsia="Calibri" w:hAnsi="Calibri" w:cs="Calibri"/>
                <w:szCs w:val="22"/>
              </w:rPr>
              <w:t xml:space="preserve">______  </w:t>
            </w:r>
            <w:proofErr w:type="gramEnd"/>
            <w:r>
              <w:rPr>
                <w:rFonts w:ascii="Calibri" w:eastAsia="Calibri" w:hAnsi="Calibri" w:cs="Calibri"/>
                <w:szCs w:val="22"/>
              </w:rPr>
              <w:t>/ _____  / ______</w:t>
            </w:r>
          </w:p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Assinaturas: </w:t>
            </w:r>
            <w:proofErr w:type="gramStart"/>
            <w:r>
              <w:rPr>
                <w:rFonts w:ascii="Calibri" w:eastAsia="Calibri" w:hAnsi="Calibri" w:cs="Calibri"/>
                <w:szCs w:val="22"/>
              </w:rPr>
              <w:t>_____________________________  ______________________________</w:t>
            </w:r>
            <w:proofErr w:type="gramEnd"/>
            <w:r>
              <w:rPr>
                <w:rFonts w:ascii="Calibri" w:eastAsia="Calibri" w:hAnsi="Calibri" w:cs="Calibri"/>
                <w:szCs w:val="22"/>
              </w:rPr>
              <w:t xml:space="preserve">  </w:t>
            </w:r>
          </w:p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Cs w:val="22"/>
              </w:rPr>
              <w:t>______________________________  _____________________________</w:t>
            </w:r>
            <w:proofErr w:type="gramEnd"/>
            <w:r>
              <w:rPr>
                <w:rFonts w:ascii="Calibri" w:eastAsia="Calibri" w:hAnsi="Calibri" w:cs="Calibri"/>
                <w:szCs w:val="22"/>
              </w:rPr>
              <w:t xml:space="preserve">  _____________________________</w:t>
            </w:r>
          </w:p>
        </w:tc>
      </w:tr>
      <w:tr w:rsidR="000650CE" w:rsidTr="005D4E37">
        <w:tc>
          <w:tcPr>
            <w:tcW w:w="10682" w:type="dxa"/>
          </w:tcPr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Tomei conhecimento</w:t>
            </w:r>
          </w:p>
          <w:p w:rsidR="000650CE" w:rsidRDefault="000650CE" w:rsidP="005D4E37">
            <w:pPr>
              <w:spacing w:before="120" w:after="12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Data: </w:t>
            </w:r>
            <w:proofErr w:type="gramStart"/>
            <w:r>
              <w:rPr>
                <w:rFonts w:ascii="Calibri" w:eastAsia="Calibri" w:hAnsi="Calibri" w:cs="Calibri"/>
                <w:szCs w:val="22"/>
              </w:rPr>
              <w:t xml:space="preserve">______  </w:t>
            </w:r>
            <w:proofErr w:type="gramEnd"/>
            <w:r>
              <w:rPr>
                <w:rFonts w:ascii="Calibri" w:eastAsia="Calibri" w:hAnsi="Calibri" w:cs="Calibri"/>
                <w:szCs w:val="22"/>
              </w:rPr>
              <w:t>/ _____  / ______                    Assinatura do avaliado: _____________________________________</w:t>
            </w:r>
          </w:p>
        </w:tc>
      </w:tr>
    </w:tbl>
    <w:p w:rsidR="000650CE" w:rsidRDefault="000650CE" w:rsidP="00A65172">
      <w:pPr>
        <w:rPr>
          <w:rFonts w:ascii="Calibri" w:eastAsia="Calibri" w:hAnsi="Calibri" w:cs="Calibri"/>
        </w:rPr>
      </w:pPr>
    </w:p>
    <w:sectPr w:rsidR="000650CE" w:rsidSect="00AB48A0">
      <w:headerReference w:type="default" r:id="rId8"/>
      <w:footerReference w:type="default" r:id="rId9"/>
      <w:pgSz w:w="11906" w:h="16838"/>
      <w:pgMar w:top="1384" w:right="707" w:bottom="709" w:left="709" w:header="570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B33" w:rsidRDefault="00172B33" w:rsidP="00842E60">
      <w:r>
        <w:separator/>
      </w:r>
    </w:p>
  </w:endnote>
  <w:endnote w:type="continuationSeparator" w:id="0">
    <w:p w:rsidR="00172B33" w:rsidRDefault="00172B33" w:rsidP="00842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F7" w:rsidRDefault="004E0DF7" w:rsidP="004E0DF7">
    <w:pPr>
      <w:pStyle w:val="Rodap"/>
      <w:pBdr>
        <w:top w:val="single" w:sz="4" w:space="1" w:color="595959" w:themeColor="text1" w:themeTint="A6"/>
      </w:pBdr>
      <w:tabs>
        <w:tab w:val="clear" w:pos="4252"/>
        <w:tab w:val="clear" w:pos="8504"/>
      </w:tabs>
      <w:jc w:val="center"/>
      <w:rPr>
        <w:rFonts w:ascii="Trebuchet MS" w:hAnsi="Trebuchet MS"/>
        <w:sz w:val="18"/>
      </w:rPr>
    </w:pPr>
  </w:p>
  <w:p w:rsidR="004E0DF7" w:rsidRPr="00D10301" w:rsidRDefault="004E0DF7" w:rsidP="004E0DF7">
    <w:pPr>
      <w:pStyle w:val="Rodap"/>
      <w:tabs>
        <w:tab w:val="clear" w:pos="4252"/>
        <w:tab w:val="clear" w:pos="8504"/>
      </w:tabs>
      <w:jc w:val="center"/>
      <w:rPr>
        <w:rFonts w:ascii="Trebuchet MS" w:hAnsi="Trebuchet MS"/>
        <w:sz w:val="18"/>
      </w:rPr>
    </w:pPr>
    <w:r w:rsidRPr="00D10301">
      <w:rPr>
        <w:rFonts w:ascii="Trebuchet MS" w:hAnsi="Trebuchet MS"/>
        <w:sz w:val="18"/>
      </w:rPr>
      <w:t>Quinta do Mucharro</w:t>
    </w:r>
    <w:r w:rsidR="0085072E" w:rsidRPr="00D10301">
      <w:rPr>
        <w:rFonts w:ascii="Trebuchet MS" w:hAnsi="Trebuchet MS"/>
        <w:sz w:val="18"/>
      </w:rPr>
      <w:t xml:space="preserve"> </w:t>
    </w:r>
    <w:r w:rsidRPr="00D10301">
      <w:rPr>
        <w:rFonts w:ascii="Trebuchet MS" w:hAnsi="Trebuchet MS"/>
        <w:sz w:val="18"/>
      </w:rPr>
      <w:sym w:font="Wingdings 2" w:char="F097"/>
    </w:r>
    <w:r w:rsidRPr="00D10301">
      <w:rPr>
        <w:rFonts w:ascii="Trebuchet MS" w:hAnsi="Trebuchet MS"/>
        <w:sz w:val="18"/>
      </w:rPr>
      <w:t xml:space="preserve"> 2665-569 Venda do Pinheiro </w:t>
    </w:r>
    <w:r w:rsidRPr="00D10301">
      <w:rPr>
        <w:rFonts w:ascii="Trebuchet MS" w:hAnsi="Trebuchet MS"/>
        <w:sz w:val="18"/>
      </w:rPr>
      <w:sym w:font="Wingdings 2" w:char="F097"/>
    </w:r>
    <w:r w:rsidRPr="00D10301">
      <w:rPr>
        <w:rFonts w:ascii="Trebuchet MS" w:hAnsi="Trebuchet MS"/>
        <w:sz w:val="18"/>
      </w:rPr>
      <w:t xml:space="preserve"> Telefone: 219 663 060 </w:t>
    </w:r>
    <w:r w:rsidRPr="00D10301">
      <w:rPr>
        <w:rFonts w:ascii="Trebuchet MS" w:hAnsi="Trebuchet MS"/>
        <w:sz w:val="18"/>
      </w:rPr>
      <w:sym w:font="Wingdings 2" w:char="F097"/>
    </w:r>
    <w:r w:rsidRPr="00D10301">
      <w:rPr>
        <w:rFonts w:ascii="Trebuchet MS" w:hAnsi="Trebuchet MS"/>
        <w:sz w:val="18"/>
      </w:rPr>
      <w:t xml:space="preserve"> </w:t>
    </w:r>
    <w:proofErr w:type="gramStart"/>
    <w:r w:rsidR="00424455" w:rsidRPr="00D10301">
      <w:rPr>
        <w:rFonts w:ascii="Trebuchet MS" w:hAnsi="Trebuchet MS"/>
        <w:sz w:val="18"/>
      </w:rPr>
      <w:t>aevp@aevp.net</w:t>
    </w:r>
    <w:proofErr w:type="gramEnd"/>
  </w:p>
  <w:p w:rsidR="00636337" w:rsidRPr="006F6B5F" w:rsidRDefault="00636337" w:rsidP="006F6B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B33" w:rsidRDefault="00172B33" w:rsidP="00842E60">
      <w:r>
        <w:separator/>
      </w:r>
    </w:p>
  </w:footnote>
  <w:footnote w:type="continuationSeparator" w:id="0">
    <w:p w:rsidR="00172B33" w:rsidRDefault="00172B33" w:rsidP="0084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45" w:rsidRPr="00D10301" w:rsidRDefault="00D10301" w:rsidP="003A7C45">
    <w:pPr>
      <w:jc w:val="right"/>
      <w:rPr>
        <w:rFonts w:ascii="Trebuchet MS" w:hAnsi="Trebuchet MS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2943099</wp:posOffset>
          </wp:positionH>
          <wp:positionV relativeFrom="paragraph">
            <wp:posOffset>-57150</wp:posOffset>
          </wp:positionV>
          <wp:extent cx="470831" cy="467932"/>
          <wp:effectExtent l="19050" t="0" r="5419" b="0"/>
          <wp:wrapNone/>
          <wp:docPr id="1" name="Imagem 4" descr="logo pequen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no JPEG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0831" cy="467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172" w:rsidRPr="00A6517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-20199</wp:posOffset>
          </wp:positionH>
          <wp:positionV relativeFrom="paragraph">
            <wp:posOffset>-63999</wp:posOffset>
          </wp:positionV>
          <wp:extent cx="2473761" cy="431514"/>
          <wp:effectExtent l="19050" t="0" r="3930" b="0"/>
          <wp:wrapNone/>
          <wp:docPr id="4" name="Imagem 2" descr="ME_logo2024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_logo2024_horizonta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2570" cy="432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7C45">
      <w:tab/>
    </w:r>
    <w:r w:rsidR="003A7C45">
      <w:tab/>
    </w:r>
    <w:r w:rsidR="003A7C45">
      <w:tab/>
    </w:r>
    <w:r w:rsidR="003A7C45" w:rsidRPr="00D10301">
      <w:rPr>
        <w:rFonts w:ascii="Trebuchet MS" w:hAnsi="Trebuchet MS"/>
        <w:b/>
        <w:sz w:val="20"/>
      </w:rPr>
      <w:t>Agrupamento de Escolas Venda do Pinheiro - 121423</w:t>
    </w:r>
  </w:p>
  <w:p w:rsidR="00842E60" w:rsidRPr="00AB48A0" w:rsidRDefault="003A7C45" w:rsidP="00AB48A0">
    <w:pPr>
      <w:pBdr>
        <w:bottom w:val="single" w:sz="4" w:space="1" w:color="auto"/>
      </w:pBdr>
      <w:jc w:val="right"/>
      <w:rPr>
        <w:rFonts w:ascii="Trebuchet MS" w:hAnsi="Trebuchet MS"/>
        <w:sz w:val="20"/>
      </w:rPr>
    </w:pP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</w:rPr>
      <w:tab/>
    </w:r>
    <w:r w:rsidRPr="00D10301">
      <w:rPr>
        <w:rFonts w:ascii="Trebuchet MS" w:hAnsi="Trebuchet MS"/>
        <w:b/>
      </w:rPr>
      <w:tab/>
    </w:r>
    <w:r w:rsidRPr="00D10301">
      <w:rPr>
        <w:rFonts w:ascii="Trebuchet MS" w:hAnsi="Trebuchet MS"/>
        <w:b/>
      </w:rPr>
      <w:tab/>
    </w:r>
    <w:r w:rsidRPr="00D10301">
      <w:rPr>
        <w:rFonts w:ascii="Trebuchet MS" w:hAnsi="Trebuchet MS"/>
        <w:b/>
      </w:rPr>
      <w:tab/>
    </w:r>
    <w:r w:rsidR="00AB48A0">
      <w:rPr>
        <w:rFonts w:ascii="Trebuchet MS" w:hAnsi="Trebuchet MS"/>
        <w:b/>
      </w:rPr>
      <w:t xml:space="preserve"> </w:t>
    </w:r>
    <w:r w:rsidRPr="00D10301">
      <w:rPr>
        <w:rFonts w:ascii="Trebuchet MS" w:hAnsi="Trebuchet MS"/>
        <w:b/>
        <w:sz w:val="20"/>
      </w:rPr>
      <w:t>Escola Básica da Venda do Pinheiro – 344588</w:t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 w:rsidRPr="00AB48A0">
      <w:rPr>
        <w:rFonts w:ascii="Trebuchet MS" w:hAnsi="Trebuchet MS"/>
        <w:sz w:val="20"/>
      </w:rPr>
      <w:t>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306A"/>
    <w:multiLevelType w:val="hybridMultilevel"/>
    <w:tmpl w:val="37865B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49C5"/>
    <w:multiLevelType w:val="hybridMultilevel"/>
    <w:tmpl w:val="ACB654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5738E"/>
    <w:multiLevelType w:val="hybridMultilevel"/>
    <w:tmpl w:val="810E92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D3F9E"/>
    <w:multiLevelType w:val="hybridMultilevel"/>
    <w:tmpl w:val="B212DF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D6BD0"/>
    <w:multiLevelType w:val="hybridMultilevel"/>
    <w:tmpl w:val="98743A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917CA"/>
    <w:multiLevelType w:val="hybridMultilevel"/>
    <w:tmpl w:val="85DA61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1076D"/>
    <w:multiLevelType w:val="hybridMultilevel"/>
    <w:tmpl w:val="EC60BF12"/>
    <w:lvl w:ilvl="0" w:tplc="DA3604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7D9335A3"/>
    <w:multiLevelType w:val="hybridMultilevel"/>
    <w:tmpl w:val="C24C87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41568"/>
    <w:multiLevelType w:val="hybridMultilevel"/>
    <w:tmpl w:val="5FC2FA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6E7C"/>
    <w:rsid w:val="00006F06"/>
    <w:rsid w:val="00012D59"/>
    <w:rsid w:val="00013806"/>
    <w:rsid w:val="000203E4"/>
    <w:rsid w:val="000204CD"/>
    <w:rsid w:val="00021A10"/>
    <w:rsid w:val="000329AD"/>
    <w:rsid w:val="00035BB2"/>
    <w:rsid w:val="00053005"/>
    <w:rsid w:val="000614A2"/>
    <w:rsid w:val="000650CE"/>
    <w:rsid w:val="000705E1"/>
    <w:rsid w:val="00083D2B"/>
    <w:rsid w:val="00085BF8"/>
    <w:rsid w:val="00087B46"/>
    <w:rsid w:val="000A0C87"/>
    <w:rsid w:val="000C4894"/>
    <w:rsid w:val="000D5060"/>
    <w:rsid w:val="000D6898"/>
    <w:rsid w:val="000E66B0"/>
    <w:rsid w:val="000F5528"/>
    <w:rsid w:val="000F588A"/>
    <w:rsid w:val="000F68A5"/>
    <w:rsid w:val="00135ABF"/>
    <w:rsid w:val="00135F40"/>
    <w:rsid w:val="00172B33"/>
    <w:rsid w:val="00177B64"/>
    <w:rsid w:val="00180190"/>
    <w:rsid w:val="00184640"/>
    <w:rsid w:val="0019626F"/>
    <w:rsid w:val="001B3B95"/>
    <w:rsid w:val="001C1617"/>
    <w:rsid w:val="001C1805"/>
    <w:rsid w:val="001C5B4B"/>
    <w:rsid w:val="001F77ED"/>
    <w:rsid w:val="00220A29"/>
    <w:rsid w:val="00221ECD"/>
    <w:rsid w:val="00242C12"/>
    <w:rsid w:val="00251914"/>
    <w:rsid w:val="00295030"/>
    <w:rsid w:val="00296203"/>
    <w:rsid w:val="002B20FA"/>
    <w:rsid w:val="002C0961"/>
    <w:rsid w:val="002D575C"/>
    <w:rsid w:val="002E2F20"/>
    <w:rsid w:val="002F1524"/>
    <w:rsid w:val="002F339B"/>
    <w:rsid w:val="00300B0B"/>
    <w:rsid w:val="003200DD"/>
    <w:rsid w:val="00322097"/>
    <w:rsid w:val="00331C3E"/>
    <w:rsid w:val="00332734"/>
    <w:rsid w:val="003360AE"/>
    <w:rsid w:val="00336195"/>
    <w:rsid w:val="003369EF"/>
    <w:rsid w:val="00337CD5"/>
    <w:rsid w:val="00345898"/>
    <w:rsid w:val="00351218"/>
    <w:rsid w:val="00373A32"/>
    <w:rsid w:val="00374278"/>
    <w:rsid w:val="003747E1"/>
    <w:rsid w:val="003939FB"/>
    <w:rsid w:val="003A7C45"/>
    <w:rsid w:val="003C67D3"/>
    <w:rsid w:val="003C7D0D"/>
    <w:rsid w:val="003E6D2B"/>
    <w:rsid w:val="00400318"/>
    <w:rsid w:val="00413F09"/>
    <w:rsid w:val="00424455"/>
    <w:rsid w:val="00436C72"/>
    <w:rsid w:val="00440B87"/>
    <w:rsid w:val="00442950"/>
    <w:rsid w:val="00471289"/>
    <w:rsid w:val="004714E8"/>
    <w:rsid w:val="00485C1E"/>
    <w:rsid w:val="004920B6"/>
    <w:rsid w:val="00495229"/>
    <w:rsid w:val="004D2D13"/>
    <w:rsid w:val="004E0DF7"/>
    <w:rsid w:val="004F0889"/>
    <w:rsid w:val="004F3FB7"/>
    <w:rsid w:val="004F4BA6"/>
    <w:rsid w:val="0052187F"/>
    <w:rsid w:val="005265EE"/>
    <w:rsid w:val="00527241"/>
    <w:rsid w:val="00533B2B"/>
    <w:rsid w:val="00536C92"/>
    <w:rsid w:val="00544B8F"/>
    <w:rsid w:val="005E6ED7"/>
    <w:rsid w:val="005F0FB4"/>
    <w:rsid w:val="005F2546"/>
    <w:rsid w:val="005F3088"/>
    <w:rsid w:val="005F54E1"/>
    <w:rsid w:val="00606586"/>
    <w:rsid w:val="00625A0D"/>
    <w:rsid w:val="0063000F"/>
    <w:rsid w:val="00636337"/>
    <w:rsid w:val="00636583"/>
    <w:rsid w:val="00644164"/>
    <w:rsid w:val="00663539"/>
    <w:rsid w:val="00676F6F"/>
    <w:rsid w:val="00685E58"/>
    <w:rsid w:val="006923E9"/>
    <w:rsid w:val="0069465C"/>
    <w:rsid w:val="006A25F0"/>
    <w:rsid w:val="006D49CA"/>
    <w:rsid w:val="006E6C3C"/>
    <w:rsid w:val="006F6B5F"/>
    <w:rsid w:val="00702024"/>
    <w:rsid w:val="00710523"/>
    <w:rsid w:val="00716A06"/>
    <w:rsid w:val="00736A5A"/>
    <w:rsid w:val="00756197"/>
    <w:rsid w:val="00763C61"/>
    <w:rsid w:val="0076421B"/>
    <w:rsid w:val="007700D4"/>
    <w:rsid w:val="00783F8E"/>
    <w:rsid w:val="007B0D07"/>
    <w:rsid w:val="007C26FB"/>
    <w:rsid w:val="007D7014"/>
    <w:rsid w:val="007F276B"/>
    <w:rsid w:val="007F4C2E"/>
    <w:rsid w:val="007F5351"/>
    <w:rsid w:val="007F77C3"/>
    <w:rsid w:val="00811166"/>
    <w:rsid w:val="00813E1F"/>
    <w:rsid w:val="008221DA"/>
    <w:rsid w:val="00823803"/>
    <w:rsid w:val="00827A8E"/>
    <w:rsid w:val="00842E60"/>
    <w:rsid w:val="008460BF"/>
    <w:rsid w:val="0085072E"/>
    <w:rsid w:val="0085705E"/>
    <w:rsid w:val="00894687"/>
    <w:rsid w:val="008B6DC2"/>
    <w:rsid w:val="008C2282"/>
    <w:rsid w:val="008F08D3"/>
    <w:rsid w:val="008F1000"/>
    <w:rsid w:val="0090000F"/>
    <w:rsid w:val="009203B1"/>
    <w:rsid w:val="00926B75"/>
    <w:rsid w:val="00935FB5"/>
    <w:rsid w:val="00951D95"/>
    <w:rsid w:val="00964EF5"/>
    <w:rsid w:val="0098069D"/>
    <w:rsid w:val="009853D4"/>
    <w:rsid w:val="00994181"/>
    <w:rsid w:val="009959F7"/>
    <w:rsid w:val="0099728B"/>
    <w:rsid w:val="009A1763"/>
    <w:rsid w:val="009A53C1"/>
    <w:rsid w:val="009B3642"/>
    <w:rsid w:val="009D5480"/>
    <w:rsid w:val="009E13FF"/>
    <w:rsid w:val="009E795B"/>
    <w:rsid w:val="009F2277"/>
    <w:rsid w:val="00A0039B"/>
    <w:rsid w:val="00A02DCE"/>
    <w:rsid w:val="00A11A17"/>
    <w:rsid w:val="00A175B8"/>
    <w:rsid w:val="00A501CA"/>
    <w:rsid w:val="00A51543"/>
    <w:rsid w:val="00A60843"/>
    <w:rsid w:val="00A65172"/>
    <w:rsid w:val="00A7103A"/>
    <w:rsid w:val="00A8311D"/>
    <w:rsid w:val="00AA7670"/>
    <w:rsid w:val="00AB48A0"/>
    <w:rsid w:val="00AF0EFD"/>
    <w:rsid w:val="00B01A2A"/>
    <w:rsid w:val="00B01B99"/>
    <w:rsid w:val="00B14CEC"/>
    <w:rsid w:val="00B80B62"/>
    <w:rsid w:val="00B83A9F"/>
    <w:rsid w:val="00BA0F20"/>
    <w:rsid w:val="00BB0474"/>
    <w:rsid w:val="00BB6F0C"/>
    <w:rsid w:val="00BD4872"/>
    <w:rsid w:val="00BE4AEB"/>
    <w:rsid w:val="00BF4148"/>
    <w:rsid w:val="00BF4663"/>
    <w:rsid w:val="00C00D0E"/>
    <w:rsid w:val="00C01423"/>
    <w:rsid w:val="00C01FEA"/>
    <w:rsid w:val="00C1597D"/>
    <w:rsid w:val="00C336D1"/>
    <w:rsid w:val="00C36A17"/>
    <w:rsid w:val="00C40A08"/>
    <w:rsid w:val="00C5218F"/>
    <w:rsid w:val="00C83024"/>
    <w:rsid w:val="00C87043"/>
    <w:rsid w:val="00C9776F"/>
    <w:rsid w:val="00CB133F"/>
    <w:rsid w:val="00CB7F57"/>
    <w:rsid w:val="00CC0ABE"/>
    <w:rsid w:val="00CD10B8"/>
    <w:rsid w:val="00CD25A5"/>
    <w:rsid w:val="00CF37D2"/>
    <w:rsid w:val="00D10301"/>
    <w:rsid w:val="00D32BE9"/>
    <w:rsid w:val="00D46D12"/>
    <w:rsid w:val="00D54548"/>
    <w:rsid w:val="00D60F15"/>
    <w:rsid w:val="00D65DC2"/>
    <w:rsid w:val="00D85B08"/>
    <w:rsid w:val="00D9264C"/>
    <w:rsid w:val="00D951FD"/>
    <w:rsid w:val="00DB3AE4"/>
    <w:rsid w:val="00DC2421"/>
    <w:rsid w:val="00DC2758"/>
    <w:rsid w:val="00DC7A3A"/>
    <w:rsid w:val="00DE4296"/>
    <w:rsid w:val="00DF0BB8"/>
    <w:rsid w:val="00E008F7"/>
    <w:rsid w:val="00E07DC4"/>
    <w:rsid w:val="00E11BA4"/>
    <w:rsid w:val="00E122ED"/>
    <w:rsid w:val="00E13603"/>
    <w:rsid w:val="00E13D74"/>
    <w:rsid w:val="00E15393"/>
    <w:rsid w:val="00E300B3"/>
    <w:rsid w:val="00E400E3"/>
    <w:rsid w:val="00E401BD"/>
    <w:rsid w:val="00E67877"/>
    <w:rsid w:val="00E86553"/>
    <w:rsid w:val="00E873E2"/>
    <w:rsid w:val="00E97BD3"/>
    <w:rsid w:val="00ED282E"/>
    <w:rsid w:val="00ED3274"/>
    <w:rsid w:val="00ED4942"/>
    <w:rsid w:val="00ED68E4"/>
    <w:rsid w:val="00EF1CF3"/>
    <w:rsid w:val="00F01BAC"/>
    <w:rsid w:val="00F0566C"/>
    <w:rsid w:val="00F07770"/>
    <w:rsid w:val="00F15219"/>
    <w:rsid w:val="00F15B45"/>
    <w:rsid w:val="00F36E7C"/>
    <w:rsid w:val="00F46D60"/>
    <w:rsid w:val="00F5291D"/>
    <w:rsid w:val="00F564EA"/>
    <w:rsid w:val="00F868B6"/>
    <w:rsid w:val="00F87FFE"/>
    <w:rsid w:val="00F97BBE"/>
    <w:rsid w:val="00FB0EB4"/>
    <w:rsid w:val="00FB2E4F"/>
    <w:rsid w:val="00FB3006"/>
    <w:rsid w:val="00FC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6C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36E7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6E7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2E60"/>
  </w:style>
  <w:style w:type="paragraph" w:styleId="Rodap">
    <w:name w:val="footer"/>
    <w:basedOn w:val="Normal"/>
    <w:link w:val="Rodap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42E60"/>
  </w:style>
  <w:style w:type="character" w:styleId="Hiperligao">
    <w:name w:val="Hyperlink"/>
    <w:basedOn w:val="Tipodeletrapredefinidodopargrafo"/>
    <w:uiPriority w:val="99"/>
    <w:unhideWhenUsed/>
    <w:rsid w:val="00636337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2C0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2C0961"/>
    <w:rPr>
      <w:color w:val="808080"/>
    </w:rPr>
  </w:style>
  <w:style w:type="paragraph" w:styleId="NormalWeb">
    <w:name w:val="Normal (Web)"/>
    <w:basedOn w:val="Normal"/>
    <w:uiPriority w:val="99"/>
    <w:rsid w:val="00C40A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40A08"/>
    <w:rPr>
      <w:b/>
      <w:bCs/>
    </w:rPr>
  </w:style>
  <w:style w:type="paragraph" w:styleId="PargrafodaLista">
    <w:name w:val="List Paragraph"/>
    <w:basedOn w:val="Normal"/>
    <w:uiPriority w:val="34"/>
    <w:qFormat/>
    <w:rsid w:val="00521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rsid w:val="0095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38E53-DFC4-4468-B539-BF31600D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Carvalho</dc:creator>
  <cp:lastModifiedBy>Prof103</cp:lastModifiedBy>
  <cp:revision>2</cp:revision>
  <cp:lastPrinted>2023-10-16T10:36:00Z</cp:lastPrinted>
  <dcterms:created xsi:type="dcterms:W3CDTF">2024-08-09T13:29:00Z</dcterms:created>
  <dcterms:modified xsi:type="dcterms:W3CDTF">2024-08-09T13:29:00Z</dcterms:modified>
</cp:coreProperties>
</file>